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A4B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汽车漆喷涂起云（发花）的原因、预防与解决</w:t>
      </w:r>
    </w:p>
    <w:p w14:paraId="3DFC1B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起云（发花）问题：</w:t>
      </w:r>
    </w:p>
    <w:p w14:paraId="5A1D0E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主要发生在金属漆施工涂层表面金属颗粒（铝粉）积聚在一起，</w:t>
      </w:r>
    </w:p>
    <w:p w14:paraId="045B91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排列不均匀，反光不同，</w:t>
      </w:r>
    </w:p>
    <w:p w14:paraId="4296BF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使颜色出现深浅不一的现象。</w:t>
      </w:r>
    </w:p>
    <w:p w14:paraId="40AC1D46">
      <w:pPr>
        <w:rPr>
          <w:rFonts w:hint="eastAsia"/>
          <w:lang w:val="en-US" w:eastAsia="zh-CN"/>
        </w:rPr>
      </w:pPr>
    </w:p>
    <w:p w14:paraId="2C8695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起云（发花）的原因：</w:t>
      </w:r>
    </w:p>
    <w:p w14:paraId="4A240753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喷涂环境影响，如湿度太大</w:t>
      </w:r>
    </w:p>
    <w:p w14:paraId="5F980F55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使用了挥发速度过慢或过快的稀释剂</w:t>
      </w:r>
    </w:p>
    <w:p w14:paraId="73EA6683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涂料调配比例不正确，施工粘度过高或过底</w:t>
      </w:r>
    </w:p>
    <w:p w14:paraId="1FD5222B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喷枪口径不正确或雾化不均匀</w:t>
      </w:r>
    </w:p>
    <w:p w14:paraId="1DFD74E8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不正确的喷涂方法，如：气压、出漆量、扇幅等</w:t>
      </w:r>
    </w:p>
    <w:p w14:paraId="246957F6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喷涂时静止时间或闪干时间不足</w:t>
      </w:r>
    </w:p>
    <w:p w14:paraId="6D468728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第一道清漆喷涂太湿，</w:t>
      </w:r>
    </w:p>
    <w:p w14:paraId="7CEF1AC4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会使银粉或珍珠回流清漆层</w:t>
      </w:r>
    </w:p>
    <w:p w14:paraId="3F0C6C1D">
      <w:pPr>
        <w:numPr>
          <w:numId w:val="0"/>
        </w:numPr>
        <w:rPr>
          <w:rFonts w:hint="eastAsia"/>
          <w:lang w:val="en-US" w:eastAsia="zh-CN"/>
        </w:rPr>
      </w:pPr>
    </w:p>
    <w:p w14:paraId="078A7A3F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起云（发花）的预防：</w:t>
      </w:r>
    </w:p>
    <w:p w14:paraId="6781D4C2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利用合适的喷涂环境喷涂</w:t>
      </w:r>
    </w:p>
    <w:p w14:paraId="651CF831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根据施工温度和喷涂面积选择合适的稀释剂，</w:t>
      </w:r>
    </w:p>
    <w:p w14:paraId="2455A648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并按照产品比例说明，进行正确调配产品</w:t>
      </w:r>
    </w:p>
    <w:p w14:paraId="3376A2A3"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选择合适的喷枪口径，并调整最合适的</w:t>
      </w:r>
      <w:bookmarkStart w:id="0" w:name="_GoBack"/>
      <w:bookmarkEnd w:id="0"/>
      <w:r>
        <w:rPr>
          <w:rFonts w:hint="eastAsia"/>
          <w:lang w:val="en-US" w:eastAsia="zh-CN"/>
        </w:rPr>
        <w:t>雾化</w:t>
      </w:r>
    </w:p>
    <w:p w14:paraId="1B5462C4">
      <w:pPr>
        <w:numPr>
          <w:ilvl w:val="0"/>
          <w:numId w:val="2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用正确的喷涂方法进行喷涂</w:t>
      </w:r>
    </w:p>
    <w:p w14:paraId="696AB881">
      <w:pPr>
        <w:numPr>
          <w:ilvl w:val="0"/>
          <w:numId w:val="2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涂层间应留有合理的静止时间和闪干时间</w:t>
      </w:r>
    </w:p>
    <w:p w14:paraId="59E70B8C">
      <w:pPr>
        <w:numPr>
          <w:ilvl w:val="0"/>
          <w:numId w:val="2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第一道清漆喷涂不宜太湿</w:t>
      </w:r>
    </w:p>
    <w:p w14:paraId="4EB0A039">
      <w:pPr>
        <w:numPr>
          <w:numId w:val="0"/>
        </w:numPr>
        <w:ind w:leftChars="0"/>
        <w:rPr>
          <w:rFonts w:hint="eastAsia"/>
          <w:lang w:val="en-US" w:eastAsia="zh-CN"/>
        </w:rPr>
      </w:pPr>
    </w:p>
    <w:p w14:paraId="1308F78C"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解决：</w:t>
      </w:r>
    </w:p>
    <w:p w14:paraId="6D0C035B">
      <w:pPr>
        <w:numPr>
          <w:ilvl w:val="0"/>
          <w:numId w:val="3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如果喷涂清漆前发现有起云现象，</w:t>
      </w:r>
    </w:p>
    <w:p w14:paraId="75F491B5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可使用1000-1500目水磨砂纸进行打磨，</w:t>
      </w:r>
    </w:p>
    <w:p w14:paraId="270ADCAE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并采用正确的喷涂方法进行喷涂，</w:t>
      </w:r>
    </w:p>
    <w:p w14:paraId="1570BA01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直至问题消失即可喷涂清漆</w:t>
      </w:r>
    </w:p>
    <w:p w14:paraId="3ED969BD">
      <w:pPr>
        <w:numPr>
          <w:ilvl w:val="0"/>
          <w:numId w:val="3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如喷涂清漆后发现，</w:t>
      </w:r>
    </w:p>
    <w:p w14:paraId="5DE135C1"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可在清漆干燥后，打磨重新喷涂</w:t>
      </w:r>
    </w:p>
    <w:p w14:paraId="17C7F119">
      <w:pPr>
        <w:numPr>
          <w:numId w:val="0"/>
        </w:numPr>
        <w:ind w:leftChars="0"/>
        <w:rPr>
          <w:rFonts w:hint="eastAsia"/>
          <w:lang w:val="en-US" w:eastAsia="zh-CN"/>
        </w:rPr>
      </w:pPr>
    </w:p>
    <w:p w14:paraId="7AA7AB60"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关注</w:t>
      </w:r>
    </w:p>
    <w:p w14:paraId="4EBB00CC"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裕华行涂料</w:t>
      </w:r>
    </w:p>
    <w:p w14:paraId="3BB4B073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了解更多汽车漆知识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60B54D"/>
    <w:multiLevelType w:val="singleLevel"/>
    <w:tmpl w:val="1C60B54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7562033"/>
    <w:multiLevelType w:val="singleLevel"/>
    <w:tmpl w:val="4756203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A14CFAE"/>
    <w:multiLevelType w:val="singleLevel"/>
    <w:tmpl w:val="5A14CFA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D03C9"/>
    <w:rsid w:val="130B5271"/>
    <w:rsid w:val="466776CA"/>
    <w:rsid w:val="53EA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2025-04-26T01:07:41Z</dcterms:created>
  <dc:creator>yuhuahanggm</dc:creator>
  <cp:lastModifiedBy>Ian Li</cp:lastModifiedBy>
  <dcterms:modified xsi:type="dcterms:W3CDTF">2025-04-26T01:47:28Z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eyJoZGlkIjoiMTRmNDViM2IyYTAwMWY1MzYxMGZkMzA5NzIzMjJkOGQiLCJ1c2VySWQiOiI0Mjg2MDUwODYifQ==</vt:lpwstr>
  </property>
  <property fmtid="{D5CDD505-2E9C-101B-9397-08002B2CF9AE}" pid="4" name="ICV">
    <vt:lpwstr>CFD9BBAA73A045DEBF5BD3C9318444A0_12</vt:lpwstr>
  </property>
</Properties>
</file>